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Please read carefully as all terms and conditions vary according to the services provided</w:t>
      </w:r>
    </w:p>
    <w:p w:rsidR="00000000" w:rsidDel="00000000" w:rsidP="00000000" w:rsidRDefault="00000000" w:rsidRPr="00000000" w14:paraId="00000002">
      <w:pPr>
        <w:shd w:fill="ffffff" w:val="clear"/>
        <w:spacing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3">
      <w:pPr>
        <w:shd w:fill="ffffff" w:val="clear"/>
        <w:spacing w:line="276"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Classes, 1-2-1’s and Workshops</w:t>
      </w:r>
    </w:p>
    <w:p w:rsidR="00000000" w:rsidDel="00000000" w:rsidP="00000000" w:rsidRDefault="00000000" w:rsidRPr="00000000" w14:paraId="00000004">
      <w:pPr>
        <w:shd w:fill="ffffff" w:val="clea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hd w:fill="ffffff" w:val="clear"/>
        <w:spacing w:line="276" w:lineRule="auto"/>
        <w:rPr>
          <w:rFonts w:ascii="Calibri" w:cs="Calibri" w:eastAsia="Calibri" w:hAnsi="Calibri"/>
        </w:rPr>
      </w:pPr>
      <w:r w:rsidDel="00000000" w:rsidR="00000000" w:rsidRPr="00000000">
        <w:rPr>
          <w:rFonts w:ascii="Calibri" w:cs="Calibri" w:eastAsia="Calibri" w:hAnsi="Calibri"/>
          <w:rtl w:val="0"/>
        </w:rPr>
        <w:t xml:space="preserve">Each booked session includes an introduction at the beginning as well a reflective discussion at the end. </w:t>
      </w:r>
    </w:p>
    <w:p w:rsidR="00000000" w:rsidDel="00000000" w:rsidP="00000000" w:rsidRDefault="00000000" w:rsidRPr="00000000" w14:paraId="00000006">
      <w:pPr>
        <w:shd w:fill="ffffff" w:val="clea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hd w:fill="ffffff" w:val="clear"/>
        <w:spacing w:line="276" w:lineRule="auto"/>
        <w:rPr>
          <w:rFonts w:ascii="Calibri" w:cs="Calibri" w:eastAsia="Calibri" w:hAnsi="Calibri"/>
        </w:rPr>
      </w:pPr>
      <w:r w:rsidDel="00000000" w:rsidR="00000000" w:rsidRPr="00000000">
        <w:rPr>
          <w:rFonts w:ascii="Calibri" w:cs="Calibri" w:eastAsia="Calibri" w:hAnsi="Calibri"/>
          <w:rtl w:val="0"/>
        </w:rPr>
        <w:t xml:space="preserve">Willow’s Walks Gundog and Behaviour Training provides force free, non - coercive methods and approaches (R+) by offering choice, reward and reinforcement. Any handler applying force/punishment will be guided to use our methods in their training, should this create conflict then the handler will be advised to seek an alternative trainer.   </w:t>
      </w:r>
    </w:p>
    <w:p w:rsidR="00000000" w:rsidDel="00000000" w:rsidP="00000000" w:rsidRDefault="00000000" w:rsidRPr="00000000" w14:paraId="00000008">
      <w:pPr>
        <w:rPr>
          <w:rFonts w:ascii="Nunito" w:cs="Nunito" w:eastAsia="Nunito" w:hAnsi="Nunito"/>
          <w:sz w:val="24"/>
          <w:szCs w:val="24"/>
          <w:shd w:fill="f38709" w:val="clear"/>
        </w:rPr>
      </w:pPr>
      <w:r w:rsidDel="00000000" w:rsidR="00000000" w:rsidRPr="00000000">
        <w:rPr>
          <w:rtl w:val="0"/>
        </w:rPr>
      </w:r>
    </w:p>
    <w:p w:rsidR="00000000" w:rsidDel="00000000" w:rsidP="00000000" w:rsidRDefault="00000000" w:rsidRPr="00000000" w14:paraId="00000009">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Please ensure you have read and understood these Terms and Conditions prior to booking.</w:t>
      </w:r>
    </w:p>
    <w:p w:rsidR="00000000" w:rsidDel="00000000" w:rsidP="00000000" w:rsidRDefault="00000000" w:rsidRPr="00000000" w14:paraId="0000000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By placing a booking you are deemed to have read, understood and accepted them.</w:t>
      </w:r>
    </w:p>
    <w:p w:rsidR="00000000" w:rsidDel="00000000" w:rsidP="00000000" w:rsidRDefault="00000000" w:rsidRPr="00000000" w14:paraId="0000000B">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highlight w:val="white"/>
          <w:u w:val="single"/>
        </w:rPr>
      </w:pPr>
      <w:r w:rsidDel="00000000" w:rsidR="00000000" w:rsidRPr="00000000">
        <w:rPr>
          <w:rFonts w:ascii="Calibri" w:cs="Calibri" w:eastAsia="Calibri" w:hAnsi="Calibri"/>
          <w:b w:val="1"/>
          <w:highlight w:val="white"/>
          <w:u w:val="single"/>
          <w:rtl w:val="0"/>
        </w:rPr>
        <w:t xml:space="preserve">Cancellations</w:t>
      </w:r>
    </w:p>
    <w:p w:rsidR="00000000" w:rsidDel="00000000" w:rsidP="00000000" w:rsidRDefault="00000000" w:rsidRPr="00000000" w14:paraId="0000000D">
      <w:pPr>
        <w:numPr>
          <w:ilvl w:val="0"/>
          <w:numId w:val="3"/>
        </w:numPr>
        <w:spacing w:line="276" w:lineRule="auto"/>
        <w:ind w:left="720" w:hanging="360"/>
      </w:pPr>
      <w:r w:rsidDel="00000000" w:rsidR="00000000" w:rsidRPr="00000000">
        <w:rPr>
          <w:rFonts w:ascii="Calibri" w:cs="Calibri" w:eastAsia="Calibri" w:hAnsi="Calibri"/>
          <w:rtl w:val="0"/>
        </w:rPr>
        <w:t xml:space="preserve">If cancellation is requested 14 days prior to the date of the event, a credit will be provided to be used towards other services mutually agreed between the owner and the client. </w:t>
      </w:r>
      <w:r w:rsidDel="00000000" w:rsidR="00000000" w:rsidRPr="00000000">
        <w:rPr>
          <w:rtl w:val="0"/>
        </w:rPr>
      </w:r>
    </w:p>
    <w:p w:rsidR="00000000" w:rsidDel="00000000" w:rsidP="00000000" w:rsidRDefault="00000000" w:rsidRPr="00000000" w14:paraId="0000000E">
      <w:pPr>
        <w:numPr>
          <w:ilvl w:val="0"/>
          <w:numId w:val="3"/>
        </w:numPr>
        <w:spacing w:line="276" w:lineRule="auto"/>
        <w:ind w:left="720" w:hanging="360"/>
      </w:pPr>
      <w:r w:rsidDel="00000000" w:rsidR="00000000" w:rsidRPr="00000000">
        <w:rPr>
          <w:rFonts w:ascii="Calibri" w:cs="Calibri" w:eastAsia="Calibri" w:hAnsi="Calibri"/>
          <w:rtl w:val="0"/>
        </w:rPr>
        <w:t xml:space="preserve">The trainer reserves the right to terminate any booking with immediate effect should any dog become dangerous or aggressive during the session. In this instance, the trainer will support and guide the handler as best they can to gain back control of their dog and reduce risk of harm to others. </w:t>
      </w:r>
      <w:r w:rsidDel="00000000" w:rsidR="00000000" w:rsidRPr="00000000">
        <w:rPr>
          <w:rtl w:val="0"/>
        </w:rPr>
      </w:r>
    </w:p>
    <w:p w:rsidR="00000000" w:rsidDel="00000000" w:rsidP="00000000" w:rsidRDefault="00000000" w:rsidRPr="00000000" w14:paraId="0000000F">
      <w:pPr>
        <w:numPr>
          <w:ilvl w:val="0"/>
          <w:numId w:val="3"/>
        </w:numPr>
        <w:spacing w:line="276" w:lineRule="auto"/>
        <w:ind w:left="720" w:hanging="360"/>
      </w:pPr>
      <w:r w:rsidDel="00000000" w:rsidR="00000000" w:rsidRPr="00000000">
        <w:rPr>
          <w:rFonts w:ascii="Calibri" w:cs="Calibri" w:eastAsia="Calibri" w:hAnsi="Calibri"/>
          <w:rtl w:val="0"/>
        </w:rPr>
        <w:t xml:space="preserve">The trainer will provide as much notice as possible should a session need to be cancelled or changes made to relocate to another venue. </w:t>
      </w:r>
    </w:p>
    <w:p w:rsidR="00000000" w:rsidDel="00000000" w:rsidP="00000000" w:rsidRDefault="00000000" w:rsidRPr="00000000" w14:paraId="00000010">
      <w:pPr>
        <w:numPr>
          <w:ilvl w:val="0"/>
          <w:numId w:val="3"/>
        </w:numPr>
        <w:spacing w:line="276" w:lineRule="auto"/>
        <w:ind w:left="720" w:hanging="360"/>
      </w:pPr>
      <w:r w:rsidDel="00000000" w:rsidR="00000000" w:rsidRPr="00000000">
        <w:rPr>
          <w:rFonts w:ascii="Calibri" w:cs="Calibri" w:eastAsia="Calibri" w:hAnsi="Calibri"/>
          <w:rtl w:val="0"/>
        </w:rPr>
        <w:t xml:space="preserve">All cancelled sessions will be automatically transferred onto the next month's program. </w:t>
      </w:r>
      <w:r w:rsidDel="00000000" w:rsidR="00000000" w:rsidRPr="00000000">
        <w:rPr>
          <w:rtl w:val="0"/>
        </w:rPr>
      </w:r>
    </w:p>
    <w:p w:rsidR="00000000" w:rsidDel="00000000" w:rsidP="00000000" w:rsidRDefault="00000000" w:rsidRPr="00000000" w14:paraId="00000011">
      <w:pPr>
        <w:numPr>
          <w:ilvl w:val="0"/>
          <w:numId w:val="3"/>
        </w:numPr>
        <w:spacing w:line="276" w:lineRule="auto"/>
        <w:ind w:left="720" w:hanging="360"/>
      </w:pPr>
      <w:r w:rsidDel="00000000" w:rsidR="00000000" w:rsidRPr="00000000">
        <w:rPr>
          <w:rFonts w:ascii="Calibri" w:cs="Calibri" w:eastAsia="Calibri" w:hAnsi="Calibri"/>
          <w:rtl w:val="0"/>
        </w:rPr>
        <w:t xml:space="preserve">There will be no monetary refunds due to the outgoing costs to run the sessions. </w:t>
      </w:r>
      <w:r w:rsidDel="00000000" w:rsidR="00000000" w:rsidRPr="00000000">
        <w:rPr>
          <w:rtl w:val="0"/>
        </w:rPr>
      </w:r>
    </w:p>
    <w:p w:rsidR="00000000" w:rsidDel="00000000" w:rsidP="00000000" w:rsidRDefault="00000000" w:rsidRPr="00000000" w14:paraId="00000012">
      <w:pP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Payments</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5">
      <w:pPr>
        <w:numPr>
          <w:ilvl w:val="0"/>
          <w:numId w:val="9"/>
        </w:numPr>
        <w:shd w:fill="ffffff" w:val="clea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If payment is not available online, invoices will be sent and payment secures your booking. </w:t>
      </w:r>
    </w:p>
    <w:p w:rsidR="00000000" w:rsidDel="00000000" w:rsidP="00000000" w:rsidRDefault="00000000" w:rsidRPr="00000000" w14:paraId="00000016">
      <w:pPr>
        <w:numPr>
          <w:ilvl w:val="0"/>
          <w:numId w:val="9"/>
        </w:numPr>
        <w:spacing w:line="276" w:lineRule="auto"/>
        <w:ind w:left="720" w:hanging="360"/>
      </w:pPr>
      <w:r w:rsidDel="00000000" w:rsidR="00000000" w:rsidRPr="00000000">
        <w:rPr>
          <w:rFonts w:ascii="Calibri" w:cs="Calibri" w:eastAsia="Calibri" w:hAnsi="Calibri"/>
          <w:rtl w:val="0"/>
        </w:rPr>
        <w:t xml:space="preserve">When booking group classes, clients will be encouraged to commit to their training which will ultimately get the best results. </w:t>
      </w:r>
      <w:r w:rsidDel="00000000" w:rsidR="00000000" w:rsidRPr="00000000">
        <w:rPr>
          <w:rtl w:val="0"/>
        </w:rPr>
      </w:r>
    </w:p>
    <w:p w:rsidR="00000000" w:rsidDel="00000000" w:rsidP="00000000" w:rsidRDefault="00000000" w:rsidRPr="00000000" w14:paraId="00000017">
      <w:pPr>
        <w:numPr>
          <w:ilvl w:val="0"/>
          <w:numId w:val="4"/>
        </w:numPr>
        <w:spacing w:line="276" w:lineRule="auto"/>
        <w:ind w:left="720" w:hanging="360"/>
      </w:pPr>
      <w:r w:rsidDel="00000000" w:rsidR="00000000" w:rsidRPr="00000000">
        <w:rPr>
          <w:rFonts w:ascii="Calibri" w:cs="Calibri" w:eastAsia="Calibri" w:hAnsi="Calibri"/>
          <w:rtl w:val="0"/>
        </w:rPr>
        <w:t xml:space="preserve">Full payment is required in advance.</w:t>
      </w:r>
      <w:r w:rsidDel="00000000" w:rsidR="00000000" w:rsidRPr="00000000">
        <w:rPr>
          <w:rtl w:val="0"/>
        </w:rPr>
      </w:r>
    </w:p>
    <w:p w:rsidR="00000000" w:rsidDel="00000000" w:rsidP="00000000" w:rsidRDefault="00000000" w:rsidRPr="00000000" w14:paraId="00000018">
      <w:pPr>
        <w:numPr>
          <w:ilvl w:val="0"/>
          <w:numId w:val="4"/>
        </w:numPr>
        <w:spacing w:line="276" w:lineRule="auto"/>
        <w:ind w:left="720" w:hanging="360"/>
      </w:pPr>
      <w:r w:rsidDel="00000000" w:rsidR="00000000" w:rsidRPr="00000000">
        <w:rPr>
          <w:rFonts w:ascii="Calibri" w:cs="Calibri" w:eastAsia="Calibri" w:hAnsi="Calibri"/>
          <w:rtl w:val="0"/>
        </w:rPr>
        <w:t xml:space="preserve">Payments can be made by bank transfer/cash if not booked online via the website.</w:t>
      </w:r>
      <w:r w:rsidDel="00000000" w:rsidR="00000000" w:rsidRPr="00000000">
        <w:rPr>
          <w:rtl w:val="0"/>
        </w:rPr>
      </w:r>
    </w:p>
    <w:p w:rsidR="00000000" w:rsidDel="00000000" w:rsidP="00000000" w:rsidRDefault="00000000" w:rsidRPr="00000000" w14:paraId="00000019">
      <w:pPr>
        <w:numPr>
          <w:ilvl w:val="0"/>
          <w:numId w:val="4"/>
        </w:numPr>
        <w:spacing w:line="276" w:lineRule="auto"/>
        <w:ind w:left="720" w:hanging="360"/>
      </w:pPr>
      <w:r w:rsidDel="00000000" w:rsidR="00000000" w:rsidRPr="00000000">
        <w:rPr>
          <w:rFonts w:ascii="Calibri" w:cs="Calibri" w:eastAsia="Calibri" w:hAnsi="Calibri"/>
          <w:rtl w:val="0"/>
        </w:rPr>
        <w:t xml:space="preserve">If payment is not received, your booking will be cancelled and reallocated to the next client on the waiting list.</w:t>
      </w:r>
      <w:r w:rsidDel="00000000" w:rsidR="00000000" w:rsidRPr="00000000">
        <w:rPr>
          <w:rtl w:val="0"/>
        </w:rPr>
      </w:r>
    </w:p>
    <w:p w:rsidR="00000000" w:rsidDel="00000000" w:rsidP="00000000" w:rsidRDefault="00000000" w:rsidRPr="00000000" w14:paraId="0000001A">
      <w:pPr>
        <w:numPr>
          <w:ilvl w:val="0"/>
          <w:numId w:val="4"/>
        </w:numPr>
        <w:spacing w:line="276" w:lineRule="auto"/>
        <w:ind w:left="720" w:hanging="360"/>
      </w:pPr>
      <w:r w:rsidDel="00000000" w:rsidR="00000000" w:rsidRPr="00000000">
        <w:rPr>
          <w:rFonts w:ascii="Calibri" w:cs="Calibri" w:eastAsia="Calibri" w:hAnsi="Calibri"/>
          <w:rtl w:val="0"/>
        </w:rPr>
        <w:t xml:space="preserve">You will be able to re-book for the following month.</w:t>
      </w:r>
      <w:r w:rsidDel="00000000" w:rsidR="00000000" w:rsidRPr="00000000">
        <w:rPr>
          <w:rtl w:val="0"/>
        </w:rPr>
      </w:r>
    </w:p>
    <w:p w:rsidR="00000000" w:rsidDel="00000000" w:rsidP="00000000" w:rsidRDefault="00000000" w:rsidRPr="00000000" w14:paraId="0000001B">
      <w:pPr>
        <w:numPr>
          <w:ilvl w:val="0"/>
          <w:numId w:val="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Up to date prices are on the website @https://www.willowswalks.com/</w:t>
      </w:r>
    </w:p>
    <w:p w:rsidR="00000000" w:rsidDel="00000000" w:rsidP="00000000" w:rsidRDefault="00000000" w:rsidRPr="00000000" w14:paraId="0000001C">
      <w:pPr>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1D">
      <w:pPr>
        <w:shd w:fill="ffffff" w:val="clea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E">
      <w:pPr>
        <w:shd w:fill="ffffff" w:val="clea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F">
      <w:pPr>
        <w:shd w:fill="ffffff" w:val="clea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0">
      <w:pPr>
        <w:shd w:fill="ffffff" w:val="clea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1">
      <w:pPr>
        <w:shd w:fill="ffffff" w:val="clea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2">
      <w:pPr>
        <w:shd w:fill="ffffff" w:val="clear"/>
        <w:spacing w:line="276"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Liability</w:t>
      </w:r>
      <w:r w:rsidDel="00000000" w:rsidR="00000000" w:rsidRPr="00000000">
        <w:rPr>
          <w:rFonts w:ascii="Calibri" w:cs="Calibri" w:eastAsia="Calibri" w:hAnsi="Calibri"/>
          <w:b w:val="1"/>
          <w:rtl w:val="0"/>
        </w:rPr>
        <w:t xml:space="preserve">- Trainer</w:t>
      </w:r>
    </w:p>
    <w:p w:rsidR="00000000" w:rsidDel="00000000" w:rsidP="00000000" w:rsidRDefault="00000000" w:rsidRPr="00000000" w14:paraId="00000023">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24">
      <w:pPr>
        <w:numPr>
          <w:ilvl w:val="0"/>
          <w:numId w:val="5"/>
        </w:numPr>
        <w:spacing w:line="276" w:lineRule="auto"/>
        <w:ind w:left="720" w:hanging="360"/>
      </w:pPr>
      <w:r w:rsidDel="00000000" w:rsidR="00000000" w:rsidRPr="00000000">
        <w:rPr>
          <w:rFonts w:ascii="Calibri" w:cs="Calibri" w:eastAsia="Calibri" w:hAnsi="Calibri"/>
          <w:rtl w:val="0"/>
        </w:rPr>
        <w:t xml:space="preserve">Willow’s Gundog and Clicker Training carry public liability insurance relative to the services provided.</w:t>
      </w:r>
      <w:r w:rsidDel="00000000" w:rsidR="00000000" w:rsidRPr="00000000">
        <w:rPr>
          <w:rtl w:val="0"/>
        </w:rPr>
      </w:r>
    </w:p>
    <w:p w:rsidR="00000000" w:rsidDel="00000000" w:rsidP="00000000" w:rsidRDefault="00000000" w:rsidRPr="00000000" w14:paraId="00000025">
      <w:pPr>
        <w:numPr>
          <w:ilvl w:val="0"/>
          <w:numId w:val="5"/>
        </w:numPr>
        <w:spacing w:line="276" w:lineRule="auto"/>
        <w:ind w:left="720" w:hanging="360"/>
      </w:pPr>
      <w:r w:rsidDel="00000000" w:rsidR="00000000" w:rsidRPr="00000000">
        <w:rPr>
          <w:rFonts w:ascii="Calibri" w:cs="Calibri" w:eastAsia="Calibri" w:hAnsi="Calibri"/>
          <w:rtl w:val="0"/>
        </w:rPr>
        <w:t xml:space="preserve">The Trainer will not be liable for any unforeseen emergencies such as lost, stolen or injured dogs. </w:t>
      </w:r>
      <w:r w:rsidDel="00000000" w:rsidR="00000000" w:rsidRPr="00000000">
        <w:rPr>
          <w:rtl w:val="0"/>
        </w:rPr>
      </w:r>
    </w:p>
    <w:p w:rsidR="00000000" w:rsidDel="00000000" w:rsidP="00000000" w:rsidRDefault="00000000" w:rsidRPr="00000000" w14:paraId="00000026">
      <w:pPr>
        <w:numPr>
          <w:ilvl w:val="0"/>
          <w:numId w:val="10"/>
        </w:numPr>
        <w:spacing w:line="276" w:lineRule="auto"/>
        <w:ind w:left="720" w:hanging="360"/>
      </w:pPr>
      <w:r w:rsidDel="00000000" w:rsidR="00000000" w:rsidRPr="00000000">
        <w:rPr>
          <w:rFonts w:ascii="Calibri" w:cs="Calibri" w:eastAsia="Calibri" w:hAnsi="Calibri"/>
          <w:rtl w:val="0"/>
        </w:rPr>
        <w:t xml:space="preserve">The Trainer will assess the training area at the beginning, during and at the end of each session to ensure adequate measures are in place to keep all dogs and handlers safe.</w:t>
      </w:r>
      <w:r w:rsidDel="00000000" w:rsidR="00000000" w:rsidRPr="00000000">
        <w:rPr>
          <w:rtl w:val="0"/>
        </w:rPr>
      </w:r>
    </w:p>
    <w:p w:rsidR="00000000" w:rsidDel="00000000" w:rsidP="00000000" w:rsidRDefault="00000000" w:rsidRPr="00000000" w14:paraId="00000027">
      <w:pPr>
        <w:numPr>
          <w:ilvl w:val="0"/>
          <w:numId w:val="10"/>
        </w:numPr>
        <w:spacing w:line="276" w:lineRule="auto"/>
        <w:ind w:left="720" w:hanging="360"/>
      </w:pPr>
      <w:r w:rsidDel="00000000" w:rsidR="00000000" w:rsidRPr="00000000">
        <w:rPr>
          <w:rFonts w:ascii="Calibri" w:cs="Calibri" w:eastAsia="Calibri" w:hAnsi="Calibri"/>
          <w:rtl w:val="0"/>
        </w:rPr>
        <w:t xml:space="preserve">The Trainer will not be liable for dogs who take longer to respond to training. All dogs respond in a different way and so it needs to be highlighted that at times a goal may take a little longer to achieve. </w:t>
      </w:r>
      <w:r w:rsidDel="00000000" w:rsidR="00000000" w:rsidRPr="00000000">
        <w:rPr>
          <w:rtl w:val="0"/>
        </w:rPr>
      </w:r>
    </w:p>
    <w:p w:rsidR="00000000" w:rsidDel="00000000" w:rsidP="00000000" w:rsidRDefault="00000000" w:rsidRPr="00000000" w14:paraId="00000028">
      <w:pPr>
        <w:numPr>
          <w:ilvl w:val="0"/>
          <w:numId w:val="10"/>
        </w:numPr>
        <w:spacing w:line="276" w:lineRule="auto"/>
        <w:ind w:left="720" w:hanging="360"/>
      </w:pPr>
      <w:r w:rsidDel="00000000" w:rsidR="00000000" w:rsidRPr="00000000">
        <w:rPr>
          <w:rFonts w:ascii="Calibri" w:cs="Calibri" w:eastAsia="Calibri" w:hAnsi="Calibri"/>
          <w:rtl w:val="0"/>
        </w:rPr>
        <w:t xml:space="preserve">The Trainer will support the handler with their dog’s training and offer advice, guidance and training tips to help reinforce learning and shape behaviours. </w:t>
      </w:r>
      <w:r w:rsidDel="00000000" w:rsidR="00000000" w:rsidRPr="00000000">
        <w:rPr>
          <w:rtl w:val="0"/>
        </w:rPr>
      </w:r>
    </w:p>
    <w:p w:rsidR="00000000" w:rsidDel="00000000" w:rsidP="00000000" w:rsidRDefault="00000000" w:rsidRPr="00000000" w14:paraId="00000029">
      <w:pPr>
        <w:numPr>
          <w:ilvl w:val="0"/>
          <w:numId w:val="10"/>
        </w:numPr>
        <w:spacing w:line="276" w:lineRule="auto"/>
        <w:ind w:left="720" w:hanging="360"/>
      </w:pPr>
      <w:r w:rsidDel="00000000" w:rsidR="00000000" w:rsidRPr="00000000">
        <w:rPr>
          <w:rFonts w:ascii="Calibri" w:cs="Calibri" w:eastAsia="Calibri" w:hAnsi="Calibri"/>
          <w:rtl w:val="0"/>
        </w:rPr>
        <w:t xml:space="preserve">The Trainer is responsible for making decisions should there be a dog who is presenting symptoms that may cause harm to others. For example, such as coughing which could be suspected KC.</w:t>
      </w:r>
      <w:r w:rsidDel="00000000" w:rsidR="00000000" w:rsidRPr="00000000">
        <w:rPr>
          <w:rtl w:val="0"/>
        </w:rPr>
      </w:r>
    </w:p>
    <w:p w:rsidR="00000000" w:rsidDel="00000000" w:rsidP="00000000" w:rsidRDefault="00000000" w:rsidRPr="00000000" w14:paraId="0000002A">
      <w:pPr>
        <w:numPr>
          <w:ilvl w:val="0"/>
          <w:numId w:val="10"/>
        </w:numPr>
        <w:spacing w:line="276" w:lineRule="auto"/>
        <w:ind w:left="720" w:hanging="360"/>
      </w:pPr>
      <w:r w:rsidDel="00000000" w:rsidR="00000000" w:rsidRPr="00000000">
        <w:rPr>
          <w:rFonts w:ascii="Calibri" w:cs="Calibri" w:eastAsia="Calibri" w:hAnsi="Calibri"/>
          <w:rtl w:val="0"/>
        </w:rPr>
        <w:t xml:space="preserve">The Trainer will request a copy of all dogs vaccination records prior to the course starting.</w:t>
      </w:r>
      <w:r w:rsidDel="00000000" w:rsidR="00000000" w:rsidRPr="00000000">
        <w:rPr>
          <w:rtl w:val="0"/>
        </w:rPr>
      </w:r>
    </w:p>
    <w:p w:rsidR="00000000" w:rsidDel="00000000" w:rsidP="00000000" w:rsidRDefault="00000000" w:rsidRPr="00000000" w14:paraId="0000002B">
      <w:pPr>
        <w:numPr>
          <w:ilvl w:val="0"/>
          <w:numId w:val="10"/>
        </w:numPr>
        <w:spacing w:line="276" w:lineRule="auto"/>
        <w:ind w:left="720" w:hanging="360"/>
      </w:pPr>
      <w:r w:rsidDel="00000000" w:rsidR="00000000" w:rsidRPr="00000000">
        <w:rPr>
          <w:rFonts w:ascii="Calibri" w:cs="Calibri" w:eastAsia="Calibri" w:hAnsi="Calibri"/>
          <w:rtl w:val="0"/>
        </w:rPr>
        <w:t xml:space="preserve">For families attending dog training, the Trainer will ensure that the adult responsible for the child/ren is aware of the instructions that only one child is permitted in the training area per family at one time. All other members need to be observing in a non-distracting area. </w:t>
      </w:r>
      <w:r w:rsidDel="00000000" w:rsidR="00000000" w:rsidRPr="00000000">
        <w:rPr>
          <w:rtl w:val="0"/>
        </w:rPr>
      </w:r>
    </w:p>
    <w:p w:rsidR="00000000" w:rsidDel="00000000" w:rsidP="00000000" w:rsidRDefault="00000000" w:rsidRPr="00000000" w14:paraId="0000002C">
      <w:pPr>
        <w:numPr>
          <w:ilvl w:val="0"/>
          <w:numId w:val="10"/>
        </w:numPr>
        <w:spacing w:line="276" w:lineRule="auto"/>
        <w:ind w:left="720" w:hanging="360"/>
      </w:pPr>
      <w:r w:rsidDel="00000000" w:rsidR="00000000" w:rsidRPr="00000000">
        <w:rPr>
          <w:rFonts w:ascii="Calibri" w:cs="Calibri" w:eastAsia="Calibri" w:hAnsi="Calibri"/>
          <w:rtl w:val="0"/>
        </w:rPr>
        <w:t xml:space="preserve">The Trainer will read and acknowledge all information submitted by every handler to ensure the safety of dogs/children and make a professional judgement during sessions on proceedings, or any adaptations needed to positively commence with the program. </w:t>
      </w:r>
      <w:r w:rsidDel="00000000" w:rsidR="00000000" w:rsidRPr="00000000">
        <w:rPr>
          <w:rtl w:val="0"/>
        </w:rPr>
      </w:r>
    </w:p>
    <w:p w:rsidR="00000000" w:rsidDel="00000000" w:rsidP="00000000" w:rsidRDefault="00000000" w:rsidRPr="00000000" w14:paraId="0000002D">
      <w:pP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F">
      <w:pPr>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Liability</w:t>
      </w:r>
      <w:r w:rsidDel="00000000" w:rsidR="00000000" w:rsidRPr="00000000">
        <w:rPr>
          <w:rFonts w:ascii="Calibri" w:cs="Calibri" w:eastAsia="Calibri" w:hAnsi="Calibri"/>
          <w:b w:val="1"/>
          <w:rtl w:val="0"/>
        </w:rPr>
        <w:t xml:space="preserve">- Handler/Owner</w:t>
      </w:r>
      <w:r w:rsidDel="00000000" w:rsidR="00000000" w:rsidRPr="00000000">
        <w:rPr>
          <w:rtl w:val="0"/>
        </w:rPr>
      </w:r>
    </w:p>
    <w:p w:rsidR="00000000" w:rsidDel="00000000" w:rsidP="00000000" w:rsidRDefault="00000000" w:rsidRPr="00000000" w14:paraId="00000030">
      <w:pPr>
        <w:spacing w:line="276" w:lineRule="auto"/>
        <w:rPr>
          <w:b w:val="1"/>
          <w:sz w:val="24"/>
          <w:szCs w:val="24"/>
        </w:rPr>
      </w:pPr>
      <w:r w:rsidDel="00000000" w:rsidR="00000000" w:rsidRPr="00000000">
        <w:rPr>
          <w:rtl w:val="0"/>
        </w:rPr>
      </w:r>
    </w:p>
    <w:p w:rsidR="00000000" w:rsidDel="00000000" w:rsidP="00000000" w:rsidRDefault="00000000" w:rsidRPr="00000000" w14:paraId="00000031">
      <w:pPr>
        <w:numPr>
          <w:ilvl w:val="0"/>
          <w:numId w:val="5"/>
        </w:numPr>
        <w:spacing w:line="276" w:lineRule="auto"/>
        <w:ind w:left="720" w:hanging="360"/>
      </w:pPr>
      <w:r w:rsidDel="00000000" w:rsidR="00000000" w:rsidRPr="00000000">
        <w:rPr>
          <w:rFonts w:ascii="Calibri" w:cs="Calibri" w:eastAsia="Calibri" w:hAnsi="Calibri"/>
          <w:rtl w:val="0"/>
        </w:rPr>
        <w:t xml:space="preserve">The Handler (owner of the dog) shall be liable and responsible for their dog at all times, this includes the welfare of the dog during the sessions. For example, providing your dog (s) with timely breaks, rest, fresh water for drinking, shade on hot days, warm on cold days etc..</w:t>
      </w:r>
      <w:r w:rsidDel="00000000" w:rsidR="00000000" w:rsidRPr="00000000">
        <w:rPr>
          <w:rtl w:val="0"/>
        </w:rPr>
      </w:r>
    </w:p>
    <w:p w:rsidR="00000000" w:rsidDel="00000000" w:rsidP="00000000" w:rsidRDefault="00000000" w:rsidRPr="00000000" w14:paraId="00000032">
      <w:pPr>
        <w:numPr>
          <w:ilvl w:val="0"/>
          <w:numId w:val="5"/>
        </w:numPr>
        <w:spacing w:line="276" w:lineRule="auto"/>
        <w:ind w:left="720" w:hanging="360"/>
      </w:pPr>
      <w:r w:rsidDel="00000000" w:rsidR="00000000" w:rsidRPr="00000000">
        <w:rPr>
          <w:rFonts w:ascii="Calibri" w:cs="Calibri" w:eastAsia="Calibri" w:hAnsi="Calibri"/>
          <w:rtl w:val="0"/>
        </w:rPr>
        <w:t xml:space="preserve">Should any accident or injury occur during the session, the owner will be liable for medical expenses. </w:t>
      </w:r>
      <w:r w:rsidDel="00000000" w:rsidR="00000000" w:rsidRPr="00000000">
        <w:rPr>
          <w:rtl w:val="0"/>
        </w:rPr>
      </w:r>
    </w:p>
    <w:p w:rsidR="00000000" w:rsidDel="00000000" w:rsidP="00000000" w:rsidRDefault="00000000" w:rsidRPr="00000000" w14:paraId="00000033">
      <w:pPr>
        <w:numPr>
          <w:ilvl w:val="0"/>
          <w:numId w:val="5"/>
        </w:numPr>
        <w:spacing w:line="276" w:lineRule="auto"/>
        <w:ind w:left="720" w:hanging="360"/>
      </w:pPr>
      <w:r w:rsidDel="00000000" w:rsidR="00000000" w:rsidRPr="00000000">
        <w:rPr>
          <w:rFonts w:ascii="Calibri" w:cs="Calibri" w:eastAsia="Calibri" w:hAnsi="Calibri"/>
          <w:rtl w:val="0"/>
        </w:rPr>
        <w:t xml:space="preserve">The Handler is responsible for cleaning up after their dog, all faeces must be bagged and taken home.</w:t>
      </w:r>
      <w:r w:rsidDel="00000000" w:rsidR="00000000" w:rsidRPr="00000000">
        <w:rPr>
          <w:rtl w:val="0"/>
        </w:rPr>
      </w:r>
    </w:p>
    <w:p w:rsidR="00000000" w:rsidDel="00000000" w:rsidP="00000000" w:rsidRDefault="00000000" w:rsidRPr="00000000" w14:paraId="00000034">
      <w:pPr>
        <w:numPr>
          <w:ilvl w:val="0"/>
          <w:numId w:val="5"/>
        </w:numPr>
        <w:spacing w:line="276" w:lineRule="auto"/>
        <w:ind w:left="720" w:hanging="360"/>
      </w:pPr>
      <w:r w:rsidDel="00000000" w:rsidR="00000000" w:rsidRPr="00000000">
        <w:rPr>
          <w:rFonts w:ascii="Calibri" w:cs="Calibri" w:eastAsia="Calibri" w:hAnsi="Calibri"/>
          <w:rtl w:val="0"/>
        </w:rPr>
        <w:t xml:space="preserve">The Handler is responsible to work consistently with their dog following the training tips and advice to ensure the best outcomes.</w:t>
      </w:r>
      <w:r w:rsidDel="00000000" w:rsidR="00000000" w:rsidRPr="00000000">
        <w:rPr>
          <w:rtl w:val="0"/>
        </w:rPr>
      </w:r>
    </w:p>
    <w:p w:rsidR="00000000" w:rsidDel="00000000" w:rsidP="00000000" w:rsidRDefault="00000000" w:rsidRPr="00000000" w14:paraId="00000035">
      <w:pPr>
        <w:numPr>
          <w:ilvl w:val="0"/>
          <w:numId w:val="5"/>
        </w:numPr>
        <w:spacing w:line="276" w:lineRule="auto"/>
        <w:ind w:left="720" w:hanging="360"/>
      </w:pPr>
      <w:r w:rsidDel="00000000" w:rsidR="00000000" w:rsidRPr="00000000">
        <w:rPr>
          <w:rFonts w:ascii="Calibri" w:cs="Calibri" w:eastAsia="Calibri" w:hAnsi="Calibri"/>
          <w:rtl w:val="0"/>
        </w:rPr>
        <w:t xml:space="preserve">The Handler is liable in following the instructions of the Trainer on the day of the sessions to ensure everyone’s safety.</w:t>
      </w:r>
      <w:r w:rsidDel="00000000" w:rsidR="00000000" w:rsidRPr="00000000">
        <w:rPr>
          <w:rtl w:val="0"/>
        </w:rPr>
      </w:r>
    </w:p>
    <w:p w:rsidR="00000000" w:rsidDel="00000000" w:rsidP="00000000" w:rsidRDefault="00000000" w:rsidRPr="00000000" w14:paraId="00000036">
      <w:pPr>
        <w:numPr>
          <w:ilvl w:val="0"/>
          <w:numId w:val="5"/>
        </w:numPr>
        <w:spacing w:line="276" w:lineRule="auto"/>
        <w:ind w:left="720" w:hanging="360"/>
      </w:pPr>
      <w:r w:rsidDel="00000000" w:rsidR="00000000" w:rsidRPr="00000000">
        <w:rPr>
          <w:rFonts w:ascii="Calibri" w:cs="Calibri" w:eastAsia="Calibri" w:hAnsi="Calibri"/>
          <w:rtl w:val="0"/>
        </w:rPr>
        <w:t xml:space="preserve">The Handler is liable in making sure their dog is fully vaccinated and all vaccinations/boosters are kept up to date. </w:t>
      </w:r>
      <w:r w:rsidDel="00000000" w:rsidR="00000000" w:rsidRPr="00000000">
        <w:rPr>
          <w:rtl w:val="0"/>
        </w:rPr>
      </w:r>
    </w:p>
    <w:p w:rsidR="00000000" w:rsidDel="00000000" w:rsidP="00000000" w:rsidRDefault="00000000" w:rsidRPr="00000000" w14:paraId="00000037">
      <w:pPr>
        <w:numPr>
          <w:ilvl w:val="0"/>
          <w:numId w:val="5"/>
        </w:numPr>
        <w:spacing w:line="276" w:lineRule="auto"/>
        <w:ind w:left="720" w:hanging="360"/>
      </w:pPr>
      <w:r w:rsidDel="00000000" w:rsidR="00000000" w:rsidRPr="00000000">
        <w:rPr>
          <w:rFonts w:ascii="Calibri" w:cs="Calibri" w:eastAsia="Calibri" w:hAnsi="Calibri"/>
          <w:rtl w:val="0"/>
        </w:rPr>
        <w:t xml:space="preserve">Under no circumstances should your dog attend a session if they seem unwell</w:t>
      </w:r>
      <w:r w:rsidDel="00000000" w:rsidR="00000000" w:rsidRPr="00000000">
        <w:rPr>
          <w:rtl w:val="0"/>
        </w:rPr>
      </w:r>
    </w:p>
    <w:p w:rsidR="00000000" w:rsidDel="00000000" w:rsidP="00000000" w:rsidRDefault="00000000" w:rsidRPr="00000000" w14:paraId="00000038">
      <w:pPr>
        <w:numPr>
          <w:ilvl w:val="0"/>
          <w:numId w:val="5"/>
        </w:numPr>
        <w:spacing w:line="276" w:lineRule="auto"/>
        <w:ind w:left="720" w:hanging="360"/>
      </w:pPr>
      <w:r w:rsidDel="00000000" w:rsidR="00000000" w:rsidRPr="00000000">
        <w:rPr>
          <w:rFonts w:ascii="Calibri" w:cs="Calibri" w:eastAsia="Calibri" w:hAnsi="Calibri"/>
          <w:rtl w:val="0"/>
        </w:rPr>
        <w:t xml:space="preserve">Only 1 child to be allowed in the training area at one time per family. The adult attending is fully responsible for the safety of the child at all times. </w:t>
      </w:r>
      <w:r w:rsidDel="00000000" w:rsidR="00000000" w:rsidRPr="00000000">
        <w:rPr>
          <w:rtl w:val="0"/>
        </w:rPr>
      </w:r>
    </w:p>
    <w:p w:rsidR="00000000" w:rsidDel="00000000" w:rsidP="00000000" w:rsidRDefault="00000000" w:rsidRPr="00000000" w14:paraId="00000039">
      <w:pPr>
        <w:shd w:fill="ffffff" w:val="clear"/>
        <w:spacing w:line="276" w:lineRule="auto"/>
        <w:rPr>
          <w:rFonts w:ascii="Nunito" w:cs="Nunito" w:eastAsia="Nunito" w:hAnsi="Nunito"/>
          <w:sz w:val="24"/>
          <w:szCs w:val="24"/>
          <w:shd w:fill="f38709" w:val="clear"/>
        </w:rPr>
      </w:pPr>
      <w:r w:rsidDel="00000000" w:rsidR="00000000" w:rsidRPr="00000000">
        <w:rPr>
          <w:rtl w:val="0"/>
        </w:rPr>
      </w:r>
    </w:p>
    <w:p w:rsidR="00000000" w:rsidDel="00000000" w:rsidP="00000000" w:rsidRDefault="00000000" w:rsidRPr="00000000" w14:paraId="0000003A">
      <w:pPr>
        <w:shd w:fill="ffffff" w:val="clear"/>
        <w:spacing w:line="276"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Home Visits and Walks</w:t>
      </w:r>
    </w:p>
    <w:p w:rsidR="00000000" w:rsidDel="00000000" w:rsidP="00000000" w:rsidRDefault="00000000" w:rsidRPr="00000000" w14:paraId="0000003B">
      <w:pPr>
        <w:shd w:fill="ffffff" w:val="clear"/>
        <w:spacing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C">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Group Walks</w:t>
      </w:r>
      <w:r w:rsidDel="00000000" w:rsidR="00000000" w:rsidRPr="00000000">
        <w:rPr>
          <w:rFonts w:ascii="Calibri" w:cs="Calibri" w:eastAsia="Calibri" w:hAnsi="Calibri"/>
          <w:rtl w:val="0"/>
        </w:rPr>
        <w:t xml:space="preserve">: </w:t>
      </w:r>
    </w:p>
    <w:p w:rsidR="00000000" w:rsidDel="00000000" w:rsidP="00000000" w:rsidRDefault="00000000" w:rsidRPr="00000000" w14:paraId="0000003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Each walk is approximately 45 minutes to an hour long, this does not include travel time for pick up and drop off time. </w:t>
      </w:r>
    </w:p>
    <w:p w:rsidR="00000000" w:rsidDel="00000000" w:rsidP="00000000" w:rsidRDefault="00000000" w:rsidRPr="00000000" w14:paraId="0000003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Times may vary depending on order of collection and drop off and if they need washing down and drying off. </w:t>
      </w:r>
    </w:p>
    <w:p w:rsidR="00000000" w:rsidDel="00000000" w:rsidP="00000000" w:rsidRDefault="00000000" w:rsidRPr="00000000" w14:paraId="0000003F">
      <w:pPr>
        <w:numPr>
          <w:ilvl w:val="0"/>
          <w:numId w:val="11"/>
        </w:numPr>
        <w:spacing w:line="259" w:lineRule="auto"/>
        <w:ind w:left="360"/>
        <w:rPr/>
      </w:pPr>
      <w:r w:rsidDel="00000000" w:rsidR="00000000" w:rsidRPr="00000000">
        <w:rPr>
          <w:rFonts w:ascii="Calibri" w:cs="Calibri" w:eastAsia="Calibri" w:hAnsi="Calibri"/>
          <w:rtl w:val="0"/>
        </w:rPr>
        <w:t xml:space="preserve">There will be no more than six dogs unless in an emergency. </w:t>
      </w:r>
    </w:p>
    <w:p w:rsidR="00000000" w:rsidDel="00000000" w:rsidP="00000000" w:rsidRDefault="00000000" w:rsidRPr="00000000" w14:paraId="00000040">
      <w:pPr>
        <w:numPr>
          <w:ilvl w:val="0"/>
          <w:numId w:val="11"/>
        </w:numPr>
        <w:spacing w:line="259" w:lineRule="auto"/>
        <w:ind w:left="360"/>
        <w:rPr/>
      </w:pPr>
      <w:r w:rsidDel="00000000" w:rsidR="00000000" w:rsidRPr="00000000">
        <w:rPr>
          <w:rFonts w:ascii="Calibri" w:cs="Calibri" w:eastAsia="Calibri" w:hAnsi="Calibri"/>
          <w:rtl w:val="0"/>
        </w:rPr>
        <w:t xml:space="preserve">All dogs must wear a collar with an ID tag to adhere to Animal Welfare Act 2006</w:t>
      </w:r>
    </w:p>
    <w:p w:rsidR="00000000" w:rsidDel="00000000" w:rsidP="00000000" w:rsidRDefault="00000000" w:rsidRPr="00000000" w14:paraId="00000041">
      <w:pPr>
        <w:numPr>
          <w:ilvl w:val="0"/>
          <w:numId w:val="11"/>
        </w:numPr>
        <w:spacing w:line="259" w:lineRule="auto"/>
        <w:ind w:left="360"/>
        <w:rPr/>
      </w:pPr>
      <w:r w:rsidDel="00000000" w:rsidR="00000000" w:rsidRPr="00000000">
        <w:rPr>
          <w:rFonts w:ascii="Calibri" w:cs="Calibri" w:eastAsia="Calibri" w:hAnsi="Calibri"/>
          <w:rtl w:val="0"/>
        </w:rPr>
        <w:t xml:space="preserve">All dogs will be kept on a lead until it is safe for them to be off lead. </w:t>
      </w:r>
    </w:p>
    <w:p w:rsidR="00000000" w:rsidDel="00000000" w:rsidP="00000000" w:rsidRDefault="00000000" w:rsidRPr="00000000" w14:paraId="00000042">
      <w:pPr>
        <w:numPr>
          <w:ilvl w:val="0"/>
          <w:numId w:val="11"/>
        </w:numPr>
        <w:spacing w:line="259" w:lineRule="auto"/>
        <w:ind w:left="360"/>
        <w:rPr/>
      </w:pPr>
      <w:r w:rsidDel="00000000" w:rsidR="00000000" w:rsidRPr="00000000">
        <w:rPr>
          <w:rFonts w:ascii="Calibri" w:cs="Calibri" w:eastAsia="Calibri" w:hAnsi="Calibri"/>
          <w:rtl w:val="0"/>
        </w:rPr>
        <w:t xml:space="preserve">All dogs will be washed down and towel dried on their return and placed where stipulated by the client. </w:t>
      </w:r>
    </w:p>
    <w:p w:rsidR="00000000" w:rsidDel="00000000" w:rsidP="00000000" w:rsidRDefault="00000000" w:rsidRPr="00000000" w14:paraId="00000043">
      <w:pPr>
        <w:numPr>
          <w:ilvl w:val="0"/>
          <w:numId w:val="11"/>
        </w:numPr>
        <w:spacing w:line="259" w:lineRule="auto"/>
        <w:ind w:left="360"/>
        <w:rPr/>
      </w:pPr>
      <w:r w:rsidDel="00000000" w:rsidR="00000000" w:rsidRPr="00000000">
        <w:rPr>
          <w:rFonts w:ascii="Calibri" w:cs="Calibri" w:eastAsia="Calibri" w:hAnsi="Calibri"/>
          <w:rtl w:val="0"/>
        </w:rPr>
        <w:t xml:space="preserve">All dogs will travel safely in a crate in the vehicle.</w:t>
      </w:r>
    </w:p>
    <w:p w:rsidR="00000000" w:rsidDel="00000000" w:rsidP="00000000" w:rsidRDefault="00000000" w:rsidRPr="00000000" w14:paraId="00000044">
      <w:pPr>
        <w:numPr>
          <w:ilvl w:val="0"/>
          <w:numId w:val="11"/>
        </w:numPr>
        <w:spacing w:after="160" w:line="259" w:lineRule="auto"/>
        <w:ind w:left="360"/>
        <w:rPr/>
      </w:pPr>
      <w:r w:rsidDel="00000000" w:rsidR="00000000" w:rsidRPr="00000000">
        <w:rPr>
          <w:rFonts w:ascii="Calibri" w:cs="Calibri" w:eastAsia="Calibri" w:hAnsi="Calibri"/>
          <w:rtl w:val="0"/>
        </w:rPr>
        <w:t xml:space="preserve">All dogs will have fresh water provided.</w:t>
      </w:r>
    </w:p>
    <w:p w:rsidR="00000000" w:rsidDel="00000000" w:rsidP="00000000" w:rsidRDefault="00000000" w:rsidRPr="00000000" w14:paraId="00000045">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6">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Individual Walks:</w:t>
      </w:r>
    </w:p>
    <w:p w:rsidR="00000000" w:rsidDel="00000000" w:rsidP="00000000" w:rsidRDefault="00000000" w:rsidRPr="00000000" w14:paraId="0000004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 To be discussed depending on the dog/s and clients requirements</w:t>
      </w:r>
    </w:p>
    <w:p w:rsidR="00000000" w:rsidDel="00000000" w:rsidP="00000000" w:rsidRDefault="00000000" w:rsidRPr="00000000" w14:paraId="00000048">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spacing w:after="160" w:line="259" w:lineRule="auto"/>
        <w:rPr>
          <w:rFonts w:ascii="Calibri" w:cs="Calibri" w:eastAsia="Calibri" w:hAnsi="Calibri"/>
          <w:sz w:val="20"/>
          <w:szCs w:val="20"/>
        </w:rPr>
      </w:pPr>
      <w:r w:rsidDel="00000000" w:rsidR="00000000" w:rsidRPr="00000000">
        <w:rPr>
          <w:rFonts w:ascii="Calibri" w:cs="Calibri" w:eastAsia="Calibri" w:hAnsi="Calibri"/>
          <w:b w:val="1"/>
          <w:rtl w:val="0"/>
        </w:rPr>
        <w:t xml:space="preserve">Home Visits: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Each visit lasts approximately 20/30 minutes long, this is ideal for puppies/elderly dogs/recovery</w:t>
      </w:r>
    </w:p>
    <w:p w:rsidR="00000000" w:rsidDel="00000000" w:rsidP="00000000" w:rsidRDefault="00000000" w:rsidRPr="00000000" w14:paraId="0000004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They are available Monday-Friday, Saturday's, Sunday's and Bank Holidays upon special request. </w:t>
      </w:r>
    </w:p>
    <w:p w:rsidR="00000000" w:rsidDel="00000000" w:rsidP="00000000" w:rsidRDefault="00000000" w:rsidRPr="00000000" w14:paraId="0000004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offer...</w:t>
      </w:r>
    </w:p>
    <w:p w:rsidR="00000000" w:rsidDel="00000000" w:rsidP="00000000" w:rsidRDefault="00000000" w:rsidRPr="00000000" w14:paraId="0000004D">
      <w:pPr>
        <w:numPr>
          <w:ilvl w:val="0"/>
          <w:numId w:val="2"/>
        </w:numPr>
        <w:spacing w:line="259" w:lineRule="auto"/>
        <w:ind w:left="360"/>
        <w:rPr/>
      </w:pPr>
      <w:r w:rsidDel="00000000" w:rsidR="00000000" w:rsidRPr="00000000">
        <w:rPr>
          <w:rFonts w:ascii="Calibri" w:cs="Calibri" w:eastAsia="Calibri" w:hAnsi="Calibri"/>
          <w:rtl w:val="0"/>
        </w:rPr>
        <w:t xml:space="preserve">Feeding</w:t>
      </w:r>
    </w:p>
    <w:p w:rsidR="00000000" w:rsidDel="00000000" w:rsidP="00000000" w:rsidRDefault="00000000" w:rsidRPr="00000000" w14:paraId="0000004E">
      <w:pPr>
        <w:numPr>
          <w:ilvl w:val="0"/>
          <w:numId w:val="2"/>
        </w:numPr>
        <w:spacing w:line="259" w:lineRule="auto"/>
        <w:ind w:left="360"/>
        <w:rPr/>
      </w:pPr>
      <w:r w:rsidDel="00000000" w:rsidR="00000000" w:rsidRPr="00000000">
        <w:rPr>
          <w:rFonts w:ascii="Calibri" w:cs="Calibri" w:eastAsia="Calibri" w:hAnsi="Calibri"/>
          <w:rtl w:val="0"/>
        </w:rPr>
        <w:t xml:space="preserve">Playing</w:t>
      </w:r>
    </w:p>
    <w:p w:rsidR="00000000" w:rsidDel="00000000" w:rsidP="00000000" w:rsidRDefault="00000000" w:rsidRPr="00000000" w14:paraId="0000004F">
      <w:pPr>
        <w:numPr>
          <w:ilvl w:val="0"/>
          <w:numId w:val="2"/>
        </w:numPr>
        <w:spacing w:line="259" w:lineRule="auto"/>
        <w:ind w:left="360"/>
        <w:rPr/>
      </w:pPr>
      <w:r w:rsidDel="00000000" w:rsidR="00000000" w:rsidRPr="00000000">
        <w:rPr>
          <w:rFonts w:ascii="Calibri" w:cs="Calibri" w:eastAsia="Calibri" w:hAnsi="Calibri"/>
          <w:rtl w:val="0"/>
        </w:rPr>
        <w:t xml:space="preserve">Toilet Breaks</w:t>
      </w:r>
    </w:p>
    <w:p w:rsidR="00000000" w:rsidDel="00000000" w:rsidP="00000000" w:rsidRDefault="00000000" w:rsidRPr="00000000" w14:paraId="00000050">
      <w:pPr>
        <w:numPr>
          <w:ilvl w:val="0"/>
          <w:numId w:val="2"/>
        </w:numPr>
        <w:spacing w:line="259" w:lineRule="auto"/>
        <w:ind w:left="360"/>
        <w:rPr/>
      </w:pPr>
      <w:r w:rsidDel="00000000" w:rsidR="00000000" w:rsidRPr="00000000">
        <w:rPr>
          <w:rFonts w:ascii="Calibri" w:cs="Calibri" w:eastAsia="Calibri" w:hAnsi="Calibri"/>
          <w:rtl w:val="0"/>
        </w:rPr>
        <w:t xml:space="preserve">Checking in</w:t>
      </w:r>
    </w:p>
    <w:p w:rsidR="00000000" w:rsidDel="00000000" w:rsidP="00000000" w:rsidRDefault="00000000" w:rsidRPr="00000000" w14:paraId="00000051">
      <w:pPr>
        <w:numPr>
          <w:ilvl w:val="0"/>
          <w:numId w:val="2"/>
        </w:numPr>
        <w:spacing w:line="259" w:lineRule="auto"/>
        <w:ind w:left="360"/>
        <w:rPr>
          <w:rFonts w:ascii="Calibri" w:cs="Calibri" w:eastAsia="Calibri" w:hAnsi="Calibri"/>
          <w:u w:val="none"/>
        </w:rPr>
      </w:pPr>
      <w:r w:rsidDel="00000000" w:rsidR="00000000" w:rsidRPr="00000000">
        <w:rPr>
          <w:rFonts w:ascii="Calibri" w:cs="Calibri" w:eastAsia="Calibri" w:hAnsi="Calibri"/>
          <w:rtl w:val="0"/>
        </w:rPr>
        <w:t xml:space="preserve">Short walks</w:t>
      </w:r>
    </w:p>
    <w:p w:rsidR="00000000" w:rsidDel="00000000" w:rsidP="00000000" w:rsidRDefault="00000000" w:rsidRPr="00000000" w14:paraId="00000052">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after="160" w:line="259" w:lineRule="auto"/>
        <w:rPr/>
      </w:pPr>
      <w:r w:rsidDel="00000000" w:rsidR="00000000" w:rsidRPr="00000000">
        <w:rPr>
          <w:rFonts w:ascii="Calibri" w:cs="Calibri" w:eastAsia="Calibri" w:hAnsi="Calibri"/>
          <w:b w:val="1"/>
          <w:u w:val="single"/>
          <w:rtl w:val="0"/>
        </w:rPr>
        <w:t xml:space="preserve">Payments</w:t>
      </w:r>
      <w:r w:rsidDel="00000000" w:rsidR="00000000" w:rsidRPr="00000000">
        <w:rPr>
          <w:rtl w:val="0"/>
        </w:rPr>
      </w:r>
    </w:p>
    <w:p w:rsidR="00000000" w:rsidDel="00000000" w:rsidP="00000000" w:rsidRDefault="00000000" w:rsidRPr="00000000" w14:paraId="00000054">
      <w:pPr>
        <w:numPr>
          <w:ilvl w:val="0"/>
          <w:numId w:val="6"/>
        </w:numPr>
        <w:spacing w:line="259" w:lineRule="auto"/>
        <w:ind w:left="360"/>
        <w:rPr>
          <w:rFonts w:ascii="Calibri" w:cs="Calibri" w:eastAsia="Calibri" w:hAnsi="Calibri"/>
          <w:u w:val="none"/>
        </w:rPr>
      </w:pPr>
      <w:r w:rsidDel="00000000" w:rsidR="00000000" w:rsidRPr="00000000">
        <w:rPr>
          <w:rFonts w:ascii="Calibri" w:cs="Calibri" w:eastAsia="Calibri" w:hAnsi="Calibri"/>
          <w:rtl w:val="0"/>
        </w:rPr>
        <w:t xml:space="preserve">Invoices will be sent out monthly in arrears unless agreed otherwise.</w:t>
      </w:r>
    </w:p>
    <w:p w:rsidR="00000000" w:rsidDel="00000000" w:rsidP="00000000" w:rsidRDefault="00000000" w:rsidRPr="00000000" w14:paraId="00000055">
      <w:pPr>
        <w:numPr>
          <w:ilvl w:val="0"/>
          <w:numId w:val="6"/>
        </w:numPr>
        <w:spacing w:line="259" w:lineRule="auto"/>
        <w:ind w:left="360"/>
        <w:rPr/>
      </w:pPr>
      <w:r w:rsidDel="00000000" w:rsidR="00000000" w:rsidRPr="00000000">
        <w:rPr>
          <w:rFonts w:ascii="Calibri" w:cs="Calibri" w:eastAsia="Calibri" w:hAnsi="Calibri"/>
          <w:rtl w:val="0"/>
        </w:rPr>
        <w:t xml:space="preserve">Full payment to be received by 28</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of the month.</w:t>
      </w:r>
    </w:p>
    <w:p w:rsidR="00000000" w:rsidDel="00000000" w:rsidP="00000000" w:rsidRDefault="00000000" w:rsidRPr="00000000" w14:paraId="00000056">
      <w:pPr>
        <w:numPr>
          <w:ilvl w:val="0"/>
          <w:numId w:val="6"/>
        </w:numPr>
        <w:spacing w:line="259" w:lineRule="auto"/>
        <w:ind w:left="360"/>
        <w:rPr/>
      </w:pPr>
      <w:r w:rsidDel="00000000" w:rsidR="00000000" w:rsidRPr="00000000">
        <w:rPr>
          <w:rFonts w:ascii="Calibri" w:cs="Calibri" w:eastAsia="Calibri" w:hAnsi="Calibri"/>
          <w:rtl w:val="0"/>
        </w:rPr>
        <w:t xml:space="preserve">Irregular clients with one off bookings need to pay in full before the session. </w:t>
      </w:r>
    </w:p>
    <w:p w:rsidR="00000000" w:rsidDel="00000000" w:rsidP="00000000" w:rsidRDefault="00000000" w:rsidRPr="00000000" w14:paraId="00000057">
      <w:pPr>
        <w:numPr>
          <w:ilvl w:val="0"/>
          <w:numId w:val="6"/>
        </w:numPr>
        <w:spacing w:line="259" w:lineRule="auto"/>
        <w:ind w:left="360"/>
        <w:rPr/>
      </w:pPr>
      <w:r w:rsidDel="00000000" w:rsidR="00000000" w:rsidRPr="00000000">
        <w:rPr>
          <w:rFonts w:ascii="Calibri" w:cs="Calibri" w:eastAsia="Calibri" w:hAnsi="Calibri"/>
          <w:rtl w:val="0"/>
        </w:rPr>
        <w:t xml:space="preserve">A daily 10 % late payment fee will be added to your invoice if payment is not received within this time. </w:t>
      </w:r>
    </w:p>
    <w:p w:rsidR="00000000" w:rsidDel="00000000" w:rsidP="00000000" w:rsidRDefault="00000000" w:rsidRPr="00000000" w14:paraId="00000058">
      <w:pPr>
        <w:numPr>
          <w:ilvl w:val="0"/>
          <w:numId w:val="6"/>
        </w:numPr>
        <w:spacing w:line="259" w:lineRule="auto"/>
        <w:ind w:left="360"/>
        <w:rPr/>
      </w:pPr>
      <w:r w:rsidDel="00000000" w:rsidR="00000000" w:rsidRPr="00000000">
        <w:rPr>
          <w:rFonts w:ascii="Calibri" w:cs="Calibri" w:eastAsia="Calibri" w:hAnsi="Calibri"/>
          <w:rtl w:val="0"/>
        </w:rPr>
        <w:t xml:space="preserve">Payments can be made by bank transfer/cash</w:t>
      </w:r>
    </w:p>
    <w:p w:rsidR="00000000" w:rsidDel="00000000" w:rsidP="00000000" w:rsidRDefault="00000000" w:rsidRPr="00000000" w14:paraId="00000059">
      <w:pPr>
        <w:numPr>
          <w:ilvl w:val="0"/>
          <w:numId w:val="6"/>
        </w:numPr>
        <w:spacing w:line="259" w:lineRule="auto"/>
        <w:ind w:left="360"/>
        <w:rPr/>
      </w:pPr>
      <w:r w:rsidDel="00000000" w:rsidR="00000000" w:rsidRPr="00000000">
        <w:rPr>
          <w:rFonts w:ascii="Calibri" w:cs="Calibri" w:eastAsia="Calibri" w:hAnsi="Calibri"/>
          <w:rtl w:val="0"/>
        </w:rPr>
        <w:t xml:space="preserve">If payment is not received on time then the services may be terminated immediately. </w:t>
      </w:r>
    </w:p>
    <w:p w:rsidR="00000000" w:rsidDel="00000000" w:rsidP="00000000" w:rsidRDefault="00000000" w:rsidRPr="00000000" w14:paraId="0000005A">
      <w:pPr>
        <w:spacing w:after="160" w:line="259"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Up to date prices are on the website @https://www.willowswalks.com/</w:t>
      </w:r>
    </w:p>
    <w:p w:rsidR="00000000" w:rsidDel="00000000" w:rsidP="00000000" w:rsidRDefault="00000000" w:rsidRPr="00000000" w14:paraId="0000005C">
      <w:pPr>
        <w:spacing w:after="160" w:line="259"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D">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Cancellation</w:t>
      </w:r>
    </w:p>
    <w:p w:rsidR="00000000" w:rsidDel="00000000" w:rsidP="00000000" w:rsidRDefault="00000000" w:rsidRPr="00000000" w14:paraId="0000005E">
      <w:pPr>
        <w:numPr>
          <w:ilvl w:val="0"/>
          <w:numId w:val="7"/>
        </w:numPr>
        <w:spacing w:line="259" w:lineRule="auto"/>
        <w:ind w:left="360"/>
        <w:rPr/>
      </w:pPr>
      <w:r w:rsidDel="00000000" w:rsidR="00000000" w:rsidRPr="00000000">
        <w:rPr>
          <w:rFonts w:ascii="Calibri" w:cs="Calibri" w:eastAsia="Calibri" w:hAnsi="Calibri"/>
          <w:rtl w:val="0"/>
        </w:rPr>
        <w:t xml:space="preserve">Less than 48 hours to cancel a booking will be charged at full rate, this includes adhoc/additional bookings.</w:t>
      </w:r>
    </w:p>
    <w:p w:rsidR="00000000" w:rsidDel="00000000" w:rsidP="00000000" w:rsidRDefault="00000000" w:rsidRPr="00000000" w14:paraId="0000005F">
      <w:pPr>
        <w:numPr>
          <w:ilvl w:val="0"/>
          <w:numId w:val="7"/>
        </w:numPr>
        <w:spacing w:line="259" w:lineRule="auto"/>
        <w:ind w:left="360"/>
        <w:rPr>
          <w:rFonts w:ascii="Calibri" w:cs="Calibri" w:eastAsia="Calibri" w:hAnsi="Calibri"/>
          <w:u w:val="none"/>
        </w:rPr>
      </w:pPr>
      <w:r w:rsidDel="00000000" w:rsidR="00000000" w:rsidRPr="00000000">
        <w:rPr>
          <w:rFonts w:ascii="Calibri" w:cs="Calibri" w:eastAsia="Calibri" w:hAnsi="Calibri"/>
          <w:rtl w:val="0"/>
        </w:rPr>
        <w:t xml:space="preserve">All bookings cancelled/ time off will count towards your holiday entitlement. </w:t>
      </w:r>
    </w:p>
    <w:p w:rsidR="00000000" w:rsidDel="00000000" w:rsidP="00000000" w:rsidRDefault="00000000" w:rsidRPr="00000000" w14:paraId="00000060">
      <w:pPr>
        <w:numPr>
          <w:ilvl w:val="0"/>
          <w:numId w:val="7"/>
        </w:numPr>
        <w:spacing w:line="259" w:lineRule="auto"/>
        <w:ind w:left="360"/>
        <w:rPr/>
      </w:pPr>
      <w:r w:rsidDel="00000000" w:rsidR="00000000" w:rsidRPr="00000000">
        <w:rPr>
          <w:rFonts w:ascii="Calibri" w:cs="Calibri" w:eastAsia="Calibri" w:hAnsi="Calibri"/>
          <w:rtl w:val="0"/>
        </w:rPr>
        <w:t xml:space="preserve">Either party requires a notice period of 2 weeks to end the contract. If the client gives notice of immediate effect they are still liable to pay the 2 weeks notice period should services be used or not.</w:t>
      </w:r>
    </w:p>
    <w:p w:rsidR="00000000" w:rsidDel="00000000" w:rsidP="00000000" w:rsidRDefault="00000000" w:rsidRPr="00000000" w14:paraId="00000061">
      <w:pPr>
        <w:numPr>
          <w:ilvl w:val="0"/>
          <w:numId w:val="7"/>
        </w:numPr>
        <w:spacing w:after="160" w:line="259" w:lineRule="auto"/>
        <w:ind w:left="360"/>
        <w:rPr/>
      </w:pPr>
      <w:r w:rsidDel="00000000" w:rsidR="00000000" w:rsidRPr="00000000">
        <w:rPr>
          <w:rFonts w:ascii="Calibri" w:cs="Calibri" w:eastAsia="Calibri" w:hAnsi="Calibri"/>
          <w:rtl w:val="0"/>
        </w:rPr>
        <w:t xml:space="preserve">Should any dog become dangerous or aggressive, the walker will advise for the dog to be removed from a group walk. However,  individual training services would be available to support the client and their dog with any behavioural challenges. </w:t>
      </w:r>
    </w:p>
    <w:p w:rsidR="00000000" w:rsidDel="00000000" w:rsidP="00000000" w:rsidRDefault="00000000" w:rsidRPr="00000000" w14:paraId="00000062">
      <w:pPr>
        <w:spacing w:after="160" w:line="259"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63">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Liability</w:t>
      </w:r>
    </w:p>
    <w:p w:rsidR="00000000" w:rsidDel="00000000" w:rsidP="00000000" w:rsidRDefault="00000000" w:rsidRPr="00000000" w14:paraId="00000064">
      <w:pPr>
        <w:numPr>
          <w:ilvl w:val="0"/>
          <w:numId w:val="1"/>
        </w:numPr>
        <w:spacing w:line="259" w:lineRule="auto"/>
        <w:ind w:left="360"/>
        <w:rPr/>
      </w:pPr>
      <w:r w:rsidDel="00000000" w:rsidR="00000000" w:rsidRPr="00000000">
        <w:rPr>
          <w:rFonts w:ascii="Calibri" w:cs="Calibri" w:eastAsia="Calibri" w:hAnsi="Calibri"/>
          <w:rtl w:val="0"/>
        </w:rPr>
        <w:t xml:space="preserve">Will carry liability insurance relative to the services.</w:t>
      </w:r>
    </w:p>
    <w:p w:rsidR="00000000" w:rsidDel="00000000" w:rsidP="00000000" w:rsidRDefault="00000000" w:rsidRPr="00000000" w14:paraId="00000065">
      <w:pPr>
        <w:numPr>
          <w:ilvl w:val="0"/>
          <w:numId w:val="1"/>
        </w:numPr>
        <w:spacing w:line="259" w:lineRule="auto"/>
        <w:ind w:left="360"/>
        <w:rPr/>
      </w:pPr>
      <w:r w:rsidDel="00000000" w:rsidR="00000000" w:rsidRPr="00000000">
        <w:rPr>
          <w:rFonts w:ascii="Calibri" w:cs="Calibri" w:eastAsia="Calibri" w:hAnsi="Calibri"/>
          <w:rtl w:val="0"/>
        </w:rPr>
        <w:t xml:space="preserve">The walker will not be liable for any unforeseen emergencies such as lost, stolen or injured dogs.</w:t>
      </w:r>
    </w:p>
    <w:p w:rsidR="00000000" w:rsidDel="00000000" w:rsidP="00000000" w:rsidRDefault="00000000" w:rsidRPr="00000000" w14:paraId="00000066">
      <w:pPr>
        <w:numPr>
          <w:ilvl w:val="0"/>
          <w:numId w:val="1"/>
        </w:numPr>
        <w:spacing w:line="259" w:lineRule="auto"/>
        <w:ind w:left="360"/>
        <w:rPr/>
      </w:pPr>
      <w:r w:rsidDel="00000000" w:rsidR="00000000" w:rsidRPr="00000000">
        <w:rPr>
          <w:rFonts w:ascii="Calibri" w:cs="Calibri" w:eastAsia="Calibri" w:hAnsi="Calibri"/>
          <w:rtl w:val="0"/>
        </w:rPr>
        <w:t xml:space="preserve">The owner shall be liable for all medical expenses resulting from an injury caused to the walker by the dog</w:t>
      </w:r>
    </w:p>
    <w:p w:rsidR="00000000" w:rsidDel="00000000" w:rsidP="00000000" w:rsidRDefault="00000000" w:rsidRPr="00000000" w14:paraId="00000067">
      <w:pPr>
        <w:numPr>
          <w:ilvl w:val="0"/>
          <w:numId w:val="1"/>
        </w:numPr>
        <w:spacing w:line="259" w:lineRule="auto"/>
        <w:ind w:left="360"/>
        <w:rPr/>
      </w:pPr>
      <w:r w:rsidDel="00000000" w:rsidR="00000000" w:rsidRPr="00000000">
        <w:rPr>
          <w:rFonts w:ascii="Calibri" w:cs="Calibri" w:eastAsia="Calibri" w:hAnsi="Calibri"/>
          <w:rtl w:val="0"/>
        </w:rPr>
        <w:t xml:space="preserve">The walker accepts no liability for any damages or breach of security to the owner’s property during this term of agreement</w:t>
      </w:r>
    </w:p>
    <w:p w:rsidR="00000000" w:rsidDel="00000000" w:rsidP="00000000" w:rsidRDefault="00000000" w:rsidRPr="00000000" w14:paraId="00000068">
      <w:pPr>
        <w:numPr>
          <w:ilvl w:val="0"/>
          <w:numId w:val="1"/>
        </w:numPr>
        <w:spacing w:line="259" w:lineRule="auto"/>
        <w:ind w:left="360"/>
        <w:rPr/>
      </w:pPr>
      <w:r w:rsidDel="00000000" w:rsidR="00000000" w:rsidRPr="00000000">
        <w:rPr>
          <w:rFonts w:ascii="Calibri" w:cs="Calibri" w:eastAsia="Calibri" w:hAnsi="Calibri"/>
          <w:rtl w:val="0"/>
        </w:rPr>
        <w:t xml:space="preserve">The walker will ensure clients' house keys are safe and secure.</w:t>
      </w:r>
    </w:p>
    <w:p w:rsidR="00000000" w:rsidDel="00000000" w:rsidP="00000000" w:rsidRDefault="00000000" w:rsidRPr="00000000" w14:paraId="00000069">
      <w:pPr>
        <w:spacing w:after="160" w:line="259"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after="160" w:line="259"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6B">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Emergency Procedures/Protocols</w:t>
      </w:r>
      <w:r w:rsidDel="00000000" w:rsidR="00000000" w:rsidRPr="00000000">
        <w:rPr>
          <w:rtl w:val="0"/>
        </w:rPr>
      </w:r>
    </w:p>
    <w:p w:rsidR="00000000" w:rsidDel="00000000" w:rsidP="00000000" w:rsidRDefault="00000000" w:rsidRPr="00000000" w14:paraId="0000006C">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Lost or Stolen Dog:</w:t>
      </w:r>
    </w:p>
    <w:p w:rsidR="00000000" w:rsidDel="00000000" w:rsidP="00000000" w:rsidRDefault="00000000" w:rsidRPr="00000000" w14:paraId="0000006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All dogs in my care will wear a collar and ID tag,  should your dog run off or get lost I will stay at the location so that the dog will find it easier to locate me.</w:t>
      </w:r>
    </w:p>
    <w:p w:rsidR="00000000" w:rsidDel="00000000" w:rsidP="00000000" w:rsidRDefault="00000000" w:rsidRPr="00000000" w14:paraId="0000006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 I will continue to be available via mobile phone in case the owners are contacted regarding their dog’s whereabouts so we can reunite.</w:t>
      </w:r>
    </w:p>
    <w:p w:rsidR="00000000" w:rsidDel="00000000" w:rsidP="00000000" w:rsidRDefault="00000000" w:rsidRPr="00000000" w14:paraId="0000006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a dog is stolen, I will report this to the police, contact the microchip database and report it to the local dog warden, local vets, animal hospitals and re-homing centres as well as the dog/s owners.</w:t>
      </w:r>
    </w:p>
    <w:p w:rsidR="00000000" w:rsidDel="00000000" w:rsidP="00000000" w:rsidRDefault="00000000" w:rsidRPr="00000000" w14:paraId="00000070">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1">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Injured:</w:t>
      </w:r>
    </w:p>
    <w:p w:rsidR="00000000" w:rsidDel="00000000" w:rsidP="00000000" w:rsidRDefault="00000000" w:rsidRPr="00000000" w14:paraId="0000007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your dog becomes injured, I will seek veterinary attention immediately and call for advice and assistance as well as the dog/s owners.</w:t>
      </w:r>
    </w:p>
    <w:p w:rsidR="00000000" w:rsidDel="00000000" w:rsidP="00000000" w:rsidRDefault="00000000" w:rsidRPr="00000000" w14:paraId="00000073">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5">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Dangerous Weather: </w:t>
      </w:r>
    </w:p>
    <w:p w:rsidR="00000000" w:rsidDel="00000000" w:rsidP="00000000" w:rsidRDefault="00000000" w:rsidRPr="00000000" w14:paraId="0000007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there is a weather warning, which may interrupt our walking agreement, I will contact you to suggest alternative plans to seek agreement.</w:t>
      </w:r>
    </w:p>
    <w:p w:rsidR="00000000" w:rsidDel="00000000" w:rsidP="00000000" w:rsidRDefault="00000000" w:rsidRPr="00000000" w14:paraId="00000077">
      <w:pPr>
        <w:spacing w:after="160" w:line="259"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78">
      <w:pPr>
        <w:spacing w:after="160" w:line="259"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Holidays</w:t>
      </w:r>
      <w:r w:rsidDel="00000000" w:rsidR="00000000" w:rsidRPr="00000000">
        <w:rPr>
          <w:rtl w:val="0"/>
        </w:rPr>
      </w:r>
    </w:p>
    <w:p w:rsidR="00000000" w:rsidDel="00000000" w:rsidP="00000000" w:rsidRDefault="00000000" w:rsidRPr="00000000" w14:paraId="0000007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Willow’s Walks Gundog and Behaviour Training will provide as much notice as possible of any holidays they are planning to take with no fee payable by the clients. Should there be an emergency, we will ask another member of staff to help at short notice. </w:t>
      </w:r>
    </w:p>
    <w:p w:rsidR="00000000" w:rsidDel="00000000" w:rsidP="00000000" w:rsidRDefault="00000000" w:rsidRPr="00000000" w14:paraId="0000007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Willow’s Walks Gundog and Behaviour Training differ from other similar services by only walking 6 dogs at one time so that close supervision and training can be provided to help support dogs when walking in a group. With this in mind, each space within the walk is valuable, therefore to ensure the business is run effectively all clients can take a maximum of 20 days holiday pro rata between January and December with no fee payable.</w:t>
      </w:r>
    </w:p>
    <w:p w:rsidR="00000000" w:rsidDel="00000000" w:rsidP="00000000" w:rsidRDefault="00000000" w:rsidRPr="00000000" w14:paraId="0000007B">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For example: </w:t>
      </w:r>
    </w:p>
    <w:p w:rsidR="00000000" w:rsidDel="00000000" w:rsidP="00000000" w:rsidRDefault="00000000" w:rsidRPr="00000000" w14:paraId="0000007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Booking 5 days a week = 20 days holiday a year</w:t>
      </w:r>
    </w:p>
    <w:p w:rsidR="00000000" w:rsidDel="00000000" w:rsidP="00000000" w:rsidRDefault="00000000" w:rsidRPr="00000000" w14:paraId="0000007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Booking 4 days a week = 15 days holiday a year</w:t>
      </w:r>
    </w:p>
    <w:p w:rsidR="00000000" w:rsidDel="00000000" w:rsidP="00000000" w:rsidRDefault="00000000" w:rsidRPr="00000000" w14:paraId="0000007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Booking 3 days a week = 12 days holiday a year</w:t>
      </w:r>
    </w:p>
    <w:p w:rsidR="00000000" w:rsidDel="00000000" w:rsidP="00000000" w:rsidRDefault="00000000" w:rsidRPr="00000000" w14:paraId="0000007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Booking 2 days a week = 8 days holiday a year </w:t>
      </w:r>
    </w:p>
    <w:p w:rsidR="00000000" w:rsidDel="00000000" w:rsidP="00000000" w:rsidRDefault="00000000" w:rsidRPr="00000000" w14:paraId="0000008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Booking 1 day a week = 4 days holiday a year</w:t>
      </w:r>
    </w:p>
    <w:p w:rsidR="00000000" w:rsidDel="00000000" w:rsidP="00000000" w:rsidRDefault="00000000" w:rsidRPr="00000000" w14:paraId="0000008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Any additional holidays will be charged at half the rate as a retainer. </w:t>
      </w:r>
    </w:p>
    <w:p w:rsidR="00000000" w:rsidDel="00000000" w:rsidP="00000000" w:rsidRDefault="00000000" w:rsidRPr="00000000" w14:paraId="0000008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services are required on Bank holidays, then these will need to be booked separately and charges differ (see service information)</w:t>
      </w:r>
    </w:p>
    <w:p w:rsidR="00000000" w:rsidDel="00000000" w:rsidP="00000000" w:rsidRDefault="00000000" w:rsidRPr="00000000" w14:paraId="00000083">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4">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Permissions</w:t>
      </w:r>
    </w:p>
    <w:p w:rsidR="00000000" w:rsidDel="00000000" w:rsidP="00000000" w:rsidRDefault="00000000" w:rsidRPr="00000000" w14:paraId="00000085">
      <w:pPr>
        <w:numPr>
          <w:ilvl w:val="0"/>
          <w:numId w:val="8"/>
        </w:numPr>
        <w:spacing w:line="259" w:lineRule="auto"/>
        <w:ind w:left="360"/>
        <w:rPr/>
      </w:pPr>
      <w:r w:rsidDel="00000000" w:rsidR="00000000" w:rsidRPr="00000000">
        <w:rPr>
          <w:rFonts w:ascii="Calibri" w:cs="Calibri" w:eastAsia="Calibri" w:hAnsi="Calibri"/>
          <w:rtl w:val="0"/>
        </w:rPr>
        <w:t xml:space="preserve">I allow for Willow’s Walks Gundog and Behaviour Training to take photos of my dog/s</w:t>
      </w:r>
    </w:p>
    <w:p w:rsidR="00000000" w:rsidDel="00000000" w:rsidP="00000000" w:rsidRDefault="00000000" w:rsidRPr="00000000" w14:paraId="00000086">
      <w:pPr>
        <w:numPr>
          <w:ilvl w:val="0"/>
          <w:numId w:val="8"/>
        </w:numPr>
        <w:spacing w:line="259" w:lineRule="auto"/>
        <w:ind w:left="360"/>
        <w:rPr/>
      </w:pPr>
      <w:r w:rsidDel="00000000" w:rsidR="00000000" w:rsidRPr="00000000">
        <w:rPr>
          <w:rFonts w:ascii="Calibri" w:cs="Calibri" w:eastAsia="Calibri" w:hAnsi="Calibri"/>
          <w:rtl w:val="0"/>
        </w:rPr>
        <w:t xml:space="preserve">I allow for Willow’s Walks Gundog and Behaviour Training to use photos of my dog/s for advertising on their website</w:t>
      </w:r>
    </w:p>
    <w:p w:rsidR="00000000" w:rsidDel="00000000" w:rsidP="00000000" w:rsidRDefault="00000000" w:rsidRPr="00000000" w14:paraId="00000087">
      <w:pPr>
        <w:numPr>
          <w:ilvl w:val="0"/>
          <w:numId w:val="8"/>
        </w:numPr>
        <w:spacing w:line="259" w:lineRule="auto"/>
        <w:ind w:left="360"/>
        <w:rPr/>
      </w:pPr>
      <w:r w:rsidDel="00000000" w:rsidR="00000000" w:rsidRPr="00000000">
        <w:rPr>
          <w:rFonts w:ascii="Calibri" w:cs="Calibri" w:eastAsia="Calibri" w:hAnsi="Calibri"/>
          <w:rtl w:val="0"/>
        </w:rPr>
        <w:t xml:space="preserve">I allow for Willow’s Walks Gundog and Behaviour Training to use photos of my dog/s on social media</w:t>
      </w:r>
    </w:p>
    <w:p w:rsidR="00000000" w:rsidDel="00000000" w:rsidP="00000000" w:rsidRDefault="00000000" w:rsidRPr="00000000" w14:paraId="00000088">
      <w:pPr>
        <w:numPr>
          <w:ilvl w:val="0"/>
          <w:numId w:val="8"/>
        </w:numPr>
        <w:spacing w:line="259" w:lineRule="auto"/>
        <w:ind w:left="360"/>
        <w:rPr/>
      </w:pPr>
      <w:r w:rsidDel="00000000" w:rsidR="00000000" w:rsidRPr="00000000">
        <w:rPr>
          <w:rFonts w:ascii="Calibri" w:cs="Calibri" w:eastAsia="Calibri" w:hAnsi="Calibri"/>
          <w:rtl w:val="0"/>
        </w:rPr>
        <w:t xml:space="preserve">I allow for Willow’s Walks Gundog and Behaviour Training to transport my dog in a safe way in their vehicle</w:t>
      </w:r>
    </w:p>
    <w:p w:rsidR="00000000" w:rsidDel="00000000" w:rsidP="00000000" w:rsidRDefault="00000000" w:rsidRPr="00000000" w14:paraId="00000089">
      <w:pPr>
        <w:numPr>
          <w:ilvl w:val="0"/>
          <w:numId w:val="8"/>
        </w:numPr>
        <w:spacing w:after="160" w:line="259" w:lineRule="auto"/>
        <w:ind w:left="360"/>
        <w:rPr/>
      </w:pPr>
      <w:r w:rsidDel="00000000" w:rsidR="00000000" w:rsidRPr="00000000">
        <w:rPr>
          <w:rFonts w:ascii="Calibri" w:cs="Calibri" w:eastAsia="Calibri" w:hAnsi="Calibri"/>
          <w:rtl w:val="0"/>
        </w:rPr>
        <w:t xml:space="preserve">I allow for Willow’s Walks Gundog and Behaviour Training to transport my dog/s to the vets should they need emergency treatment</w:t>
      </w:r>
    </w:p>
    <w:p w:rsidR="00000000" w:rsidDel="00000000" w:rsidP="00000000" w:rsidRDefault="00000000" w:rsidRPr="00000000" w14:paraId="0000008A">
      <w:pPr>
        <w:spacing w:after="160" w:line="259"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8B">
      <w:pPr>
        <w:spacing w:after="160" w:line="259"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8C">
      <w:pPr>
        <w:spacing w:after="160" w:line="259"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8D">
      <w:pPr>
        <w:rPr>
          <w:rFonts w:ascii="Nunito" w:cs="Nunito" w:eastAsia="Nunito" w:hAnsi="Nunito"/>
          <w:sz w:val="24"/>
          <w:szCs w:val="24"/>
          <w:shd w:fill="f38709" w:val="clear"/>
        </w:rPr>
      </w:pPr>
      <w:r w:rsidDel="00000000" w:rsidR="00000000" w:rsidRPr="00000000">
        <w:rPr>
          <w:rtl w:val="0"/>
        </w:rPr>
      </w:r>
    </w:p>
    <w:p w:rsidR="00000000" w:rsidDel="00000000" w:rsidP="00000000" w:rsidRDefault="00000000" w:rsidRPr="00000000" w14:paraId="0000008E">
      <w:pPr>
        <w:shd w:fill="ffffff" w:val="clea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rPr>
          <w:rFonts w:ascii="Nunito" w:cs="Nunito" w:eastAsia="Nunito" w:hAnsi="Nunito"/>
          <w:sz w:val="24"/>
          <w:szCs w:val="24"/>
          <w:shd w:fill="f38709" w:val="clea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Verdan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jc w:val="center"/>
      <w:rPr>
        <w:b w:val="1"/>
      </w:rPr>
    </w:pPr>
    <w:r w:rsidDel="00000000" w:rsidR="00000000" w:rsidRPr="00000000">
      <w:rPr>
        <w:b w:val="1"/>
        <w:rtl w:val="0"/>
      </w:rPr>
      <w:t xml:space="preserve">Terms and Conditions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